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皖南医学院法律顾问服务申请表</w:t>
      </w:r>
    </w:p>
    <w:p>
      <w:pPr>
        <w:rPr>
          <w:rFonts w:hint="eastAsia"/>
          <w:lang w:eastAsia="zh-CN"/>
        </w:rPr>
      </w:pPr>
    </w:p>
    <w:tbl>
      <w:tblPr>
        <w:tblStyle w:val="4"/>
        <w:tblW w:w="8505" w:type="dxa"/>
        <w:jc w:val="center"/>
        <w:tblInd w:w="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2544"/>
        <w:gridCol w:w="136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eastAsia="黑体"/>
                <w:bCs/>
                <w:sz w:val="28"/>
                <w:szCs w:val="28"/>
              </w:rPr>
            </w:pPr>
            <w:r>
              <w:rPr>
                <w:rFonts w:hint="eastAsia" w:eastAsia="黑体"/>
                <w:bCs/>
                <w:sz w:val="28"/>
                <w:szCs w:val="28"/>
                <w:lang w:eastAsia="zh-CN"/>
              </w:rPr>
              <w:t>申请</w:t>
            </w:r>
            <w:r>
              <w:rPr>
                <w:rFonts w:hint="eastAsia" w:eastAsia="黑体"/>
                <w:bCs/>
                <w:sz w:val="28"/>
                <w:szCs w:val="28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eastAsia="黑体"/>
                <w:bCs/>
                <w:sz w:val="28"/>
                <w:szCs w:val="28"/>
                <w:lang w:eastAsia="zh-CN"/>
              </w:rPr>
              <w:t>（盖章）</w:t>
            </w:r>
          </w:p>
        </w:tc>
        <w:tc>
          <w:tcPr>
            <w:tcW w:w="2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eastAsia="黑体"/>
                <w:bCs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eastAsia="黑体"/>
                <w:bCs/>
                <w:sz w:val="28"/>
                <w:szCs w:val="28"/>
              </w:rPr>
            </w:pPr>
            <w:r>
              <w:rPr>
                <w:rFonts w:hint="eastAsia" w:eastAsia="黑体"/>
                <w:bCs/>
                <w:sz w:val="28"/>
                <w:szCs w:val="28"/>
                <w:lang w:eastAsia="zh-CN"/>
              </w:rPr>
              <w:t>申请</w:t>
            </w:r>
            <w:r>
              <w:rPr>
                <w:rFonts w:hint="eastAsia" w:eastAsia="黑体"/>
                <w:bCs/>
                <w:sz w:val="28"/>
                <w:szCs w:val="28"/>
              </w:rPr>
              <w:t>时间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4" w:hRule="atLeast"/>
          <w:jc w:val="center"/>
        </w:trPr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eastAsia="黑体"/>
                <w:bCs/>
                <w:sz w:val="28"/>
                <w:szCs w:val="28"/>
                <w:lang w:eastAsia="zh-CN"/>
              </w:rPr>
              <w:t>申请理由</w:t>
            </w:r>
          </w:p>
        </w:tc>
        <w:tc>
          <w:tcPr>
            <w:tcW w:w="67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eastAsia="黑体"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eastAsia="黑体"/>
                <w:bCs/>
                <w:sz w:val="28"/>
                <w:szCs w:val="28"/>
              </w:rPr>
            </w:pPr>
            <w:r>
              <w:rPr>
                <w:rFonts w:hint="eastAsia" w:eastAsia="黑体"/>
                <w:bCs/>
                <w:sz w:val="28"/>
                <w:szCs w:val="28"/>
              </w:rPr>
              <w:t>分管领导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eastAsia="黑体"/>
                <w:bCs/>
                <w:sz w:val="28"/>
                <w:szCs w:val="28"/>
              </w:rPr>
            </w:pPr>
            <w:r>
              <w:rPr>
                <w:rFonts w:hint="eastAsia" w:eastAsia="黑体"/>
                <w:bCs/>
                <w:sz w:val="28"/>
                <w:szCs w:val="28"/>
              </w:rPr>
              <w:t>意    见</w:t>
            </w:r>
          </w:p>
        </w:tc>
        <w:tc>
          <w:tcPr>
            <w:tcW w:w="67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eastAsia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eastAsia="黑体"/>
                <w:bCs/>
                <w:sz w:val="28"/>
                <w:szCs w:val="28"/>
                <w:lang w:eastAsia="zh-CN"/>
              </w:rPr>
              <w:t>说</w:t>
            </w:r>
            <w:r>
              <w:rPr>
                <w:rFonts w:hint="eastAsia" w:eastAsia="黑体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eastAsia="黑体"/>
                <w:bCs/>
                <w:sz w:val="28"/>
                <w:szCs w:val="28"/>
                <w:lang w:eastAsia="zh-CN"/>
              </w:rPr>
              <w:t>明</w:t>
            </w:r>
          </w:p>
        </w:tc>
        <w:tc>
          <w:tcPr>
            <w:tcW w:w="67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eastAsia="黑体"/>
                <w:bCs/>
                <w:sz w:val="28"/>
                <w:szCs w:val="28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备注：分管校领导签署意见后，请将申请表交至办公室。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6A09D8"/>
    <w:rsid w:val="1B6A2F82"/>
    <w:rsid w:val="3E6A09D8"/>
    <w:rsid w:val="4C3E00F6"/>
    <w:rsid w:val="56313B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2018-12-25T09:37:00Z</dcterms:created>
  <dc:creator>LHX</dc:creator>
  <cp:lastModifiedBy>陌上初薰</cp:lastModifiedBy>
  <dcterms:modified xsi:type="dcterms:W3CDTF">2019-01-10T08:30:27Z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